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840" w:type="dxa"/>
        <w:tblInd w:w="93" w:type="dxa"/>
        <w:tblLook w:val="04A0" w:firstRow="1" w:lastRow="0" w:firstColumn="1" w:lastColumn="0" w:noHBand="0" w:noVBand="1"/>
      </w:tblPr>
      <w:tblGrid>
        <w:gridCol w:w="1155"/>
        <w:gridCol w:w="2629"/>
        <w:gridCol w:w="2560"/>
        <w:gridCol w:w="2940"/>
        <w:gridCol w:w="1411"/>
        <w:gridCol w:w="630"/>
        <w:gridCol w:w="1515"/>
      </w:tblGrid>
      <w:tr w:rsidR="00A77BB7" w:rsidRPr="00A77BB7" w:rsidTr="00A91DE3">
        <w:trPr>
          <w:trHeight w:val="681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A73E3B"/>
            <w:vAlign w:val="center"/>
            <w:hideMark/>
          </w:tcPr>
          <w:p w:rsidR="00A77BB7" w:rsidRPr="00A77BB7" w:rsidRDefault="00A77BB7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راه اندازی مرکز تحقیقات دولتی </w:t>
            </w:r>
            <w:r w:rsidR="008C6929"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  <w:t>……………………………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A77BB7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ناقص</w:t>
            </w:r>
          </w:p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A77BB7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/خیر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73E3B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A91DE3" w:rsidRPr="00A77BB7" w:rsidTr="008C6929">
        <w:trPr>
          <w:trHeight w:val="402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نامه درخواست 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بالاترین مقام(رییس دانشگاه علوم پزشکی/سازمان)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294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اساسنامه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توسط رییس دانشگاه یا سازمان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تطبیق هدف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222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شرح وظایف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39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تناسب و هماهنگی موضوع مرکز با شرح وظایف سازمان متقاضی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84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نوع و فعالیت مرکز مبتنی بر نیازهای اساسی کشور و.....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1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>مؤسس شماره 1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2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744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3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699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4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2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5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609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موسسین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( حداقل 5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نفر)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عضو هیات علمی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حداقل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 3 نفر</w:t>
            </w:r>
          </w:p>
        </w:tc>
        <w:tc>
          <w:tcPr>
            <w:tcW w:w="5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تخصص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77BB7" w:rsidRPr="00A77BB7" w:rsidTr="00A91DE3">
        <w:trPr>
          <w:trHeight w:val="681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77BB7" w:rsidRPr="00A77BB7" w:rsidTr="00A91DE3">
        <w:trPr>
          <w:trHeight w:val="969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حداکثر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 xml:space="preserve"> 2 نفر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20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مقاله های علمی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 مرتبط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 در 5 سال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گذشته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کل(حداقل10)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نویسنده اول یا مسوول چاپ شده در </w:t>
            </w:r>
            <w:r w:rsidR="008C6929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Q1</w:t>
            </w:r>
            <w:r w:rsidR="008C692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در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ISI/</w:t>
            </w:r>
            <w:proofErr w:type="spellStart"/>
            <w:r w:rsidR="008C6929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scopus</w:t>
            </w:r>
            <w:proofErr w:type="spellEnd"/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(حداقل</w:t>
            </w:r>
            <w:r w:rsidR="008C692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9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دستاورد پژوهشی ویژه(اختراع،نوآوری،ابتکارو...در سطح ملی واستانی)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مقاله مشترک مرتبط با سایر سازمان های معتبر خارجی(حداقل3)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کل(حداقل10)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42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نویسنده اول یا مسوول چاپ شده در 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Q1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در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ISI/</w:t>
            </w:r>
            <w:proofErr w:type="spellStart"/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scopus</w:t>
            </w:r>
            <w:proofErr w:type="spellEnd"/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1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دستاورد پژوهشی ویژه(اختراع،نوآوری،ابتکارو...در سطح ملی واستانی)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مقاله مشترک مرتبط با سایر سازمان های معتبر خارجی(حداقل3)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66FF99"/>
            <w:vAlign w:val="center"/>
          </w:tcPr>
          <w:p w:rsidR="00A77BB7" w:rsidRPr="00A77BB7" w:rsidRDefault="008C6929" w:rsidP="00A91D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3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کل(حداقل10)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45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نویسنده اول یا مسوول چاپ شده در 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Q1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در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ISI/</w:t>
            </w:r>
            <w:proofErr w:type="spellStart"/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scopus</w:t>
            </w:r>
            <w:proofErr w:type="spellEnd"/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4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5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دستاورد پژوهشی ویژه(اختراع،نوآوری،ابتکارو...در سطح ملی واستانی)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مقاله مشترک مرتبط با سایر سازمان های معتبر خارجی(حداقل3)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9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4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کل(حداقل10)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34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نویسنده اول یا مسوول چاپ شده در 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Q1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در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ISI/</w:t>
            </w:r>
            <w:proofErr w:type="spellStart"/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scopus</w:t>
            </w:r>
            <w:proofErr w:type="spellEnd"/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3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دستاورد پژوهشی ویژه(اختراع،نوآوری،ابتکارو...در سطح ملی واستانی)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مقاله مشترک مرتبط با سایر سازمان های معتبر خارجی(حداقل3)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66FF99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مؤسس شماره 5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کل(حداقل10)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40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نویسنده اول یا مسوول چاپ شده در 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Q1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در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ISI/</w:t>
            </w:r>
            <w:proofErr w:type="spellStart"/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scopus</w:t>
            </w:r>
            <w:proofErr w:type="spellEnd"/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375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480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دستاورد پژوهشی ویژه(اختراع،نوآوری،ابتکارو...در سطح ملی واستانی)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591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noWrap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مقاله مشترک مرتبط با سایر سازمان های معتبر خارجی(حداقل3)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636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h-index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(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برای مرکز تحقیقاتی دندانپزشکی-پیراپزشکی-پرستاری و مامایی حداقل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 xml:space="preserve"> 2 نفردارای 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h-index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  </w:t>
            </w: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≥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  8 و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>برای سایر مراکز درخواستی حداقل 2 نفر دارای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h-index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≥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 10)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1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77BB7" w:rsidRPr="00A77BB7" w:rsidTr="008C6929">
        <w:trPr>
          <w:trHeight w:val="699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B7" w:rsidRPr="00A77BB7" w:rsidRDefault="008C6929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2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701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3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77BB7" w:rsidRPr="00A77BB7" w:rsidTr="008C6929">
        <w:trPr>
          <w:trHeight w:val="629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B7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4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91DE3" w:rsidRPr="00A77BB7" w:rsidTr="008C6929">
        <w:trPr>
          <w:trHeight w:val="701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77BB7" w:rsidRDefault="008C6929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5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609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8C6929" w:rsidRPr="00A77BB7" w:rsidRDefault="008C6929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پایان نامه در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5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سال گذشته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( برای هر نفر راهنمایی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/مشاوره</w:t>
            </w:r>
            <w:r w:rsidRPr="00A77BB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حداقل 3 پایان نامه دفاع شده دانشگاهی مرتبط با فعالیت مرکز )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1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591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2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629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3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C6929" w:rsidRPr="00A77BB7" w:rsidTr="008C6929">
        <w:trPr>
          <w:trHeight w:val="431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4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8C6929">
        <w:trPr>
          <w:trHeight w:val="467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51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</w:tcPr>
          <w:p w:rsidR="008C6929" w:rsidRPr="00A77BB7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هیأت مؤسس 5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8C6929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طرح تحقیقاتی در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سال گذشته 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>(حداقل 4 طرح مرتبط به عنوان مجری و حداقل 2 طرح مرتبط به عنوان همکار اصلی)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1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617296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8C6929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A53B3B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8C6929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8C692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8C6929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286347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286347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C34A4A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29" w:rsidRPr="008C6929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C692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هیأت مؤسس 5</w:t>
            </w:r>
            <w:r w:rsidRPr="008C692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C6929" w:rsidRPr="00A77BB7" w:rsidTr="00C34A4A">
        <w:trPr>
          <w:trHeight w:val="360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402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مشخصات اعضا</w:t>
            </w:r>
          </w:p>
        </w:tc>
        <w:tc>
          <w:tcPr>
            <w:tcW w:w="26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نوع 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>عضویت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 xml:space="preserve"> در مرکز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>(حداقل 3 نفر</w:t>
            </w: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 xml:space="preserve"> تمام وقت)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1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77BB7" w:rsidRPr="00A77BB7" w:rsidTr="008C6929">
        <w:trPr>
          <w:trHeight w:val="357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نیمه وقت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نیمه وقت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77BB7" w:rsidRPr="00A77BB7" w:rsidTr="008C6929">
        <w:trPr>
          <w:trHeight w:val="40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نیمه وقت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نیمه وقت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77BB7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تمام وقت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77BB7" w:rsidRPr="00A77BB7" w:rsidTr="008C6929">
        <w:trPr>
          <w:trHeight w:val="36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نیمه وقت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321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ابلاغ رییس دانشگاه برای فعالیت تحقیقاتی در مرکز با تعیین نیمه یا تمام وقت بودن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91D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77BB7" w:rsidRPr="00A77BB7" w:rsidTr="00A91DE3">
        <w:trPr>
          <w:trHeight w:val="294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B7" w:rsidRPr="00A91DE3" w:rsidRDefault="008C6929" w:rsidP="00A91D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2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357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3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77BB7" w:rsidRPr="00A77BB7" w:rsidTr="00A91DE3">
        <w:trPr>
          <w:trHeight w:val="312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4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276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</w:tcPr>
          <w:p w:rsidR="00A77BB7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هیأت مؤسس 5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9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29" w:rsidRPr="00A77BB7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سابقه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عضویت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 در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سایر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مراکز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با ذکر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دولتی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یا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 xml:space="preserve">غیر </w:t>
            </w: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دولتی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تمام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5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نیمه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366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8C6929" w:rsidRPr="00A91DE3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تمام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312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نیمه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3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929" w:rsidRPr="00A91DE3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 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تمام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9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نیمه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9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8C6929" w:rsidRPr="00A91DE3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هیأت مؤسس4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تمام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35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929" w:rsidRPr="00A91DE3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نیمه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8C6929" w:rsidRPr="00A77BB7" w:rsidTr="008C6929">
        <w:trPr>
          <w:trHeight w:val="45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929" w:rsidRPr="00A77BB7" w:rsidRDefault="008C6929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929" w:rsidRPr="008C6929" w:rsidRDefault="008C6929" w:rsidP="000C00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C692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هیأت مؤسس 5</w:t>
            </w:r>
            <w:r w:rsidRPr="008C692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تمام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929" w:rsidRPr="00A91DE3" w:rsidRDefault="008C6929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929" w:rsidRPr="00A91DE3" w:rsidRDefault="008C6929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8C6929">
        <w:trPr>
          <w:trHeight w:val="450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BB7" w:rsidRPr="00A91DE3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تعداد مراکزی که نیمه وقت عضو هستند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339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ارائه تعهد بالاترین مقام دستگاه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اختصاص سالانه 200 میلیون ریال  برای هزینه های جاری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321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حداقل3 نیروی انسانی به پیشنهاد رییس مرکز برای پشتیبانی و کارشناسی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A77BB7" w:rsidTr="00A91DE3">
        <w:trPr>
          <w:trHeight w:val="447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ABF8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Calibri" w:eastAsia="Times New Roman" w:hAnsi="Calibri" w:cs="B Zar" w:hint="cs"/>
                <w:color w:val="000000"/>
                <w:rtl/>
              </w:rPr>
              <w:t>فضا،امکانات وتجهیزات (حداقل3 اتاق با امکانات آزمایشگاهی،کامپیوتر، تلفن وخط اینترنت)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77BB7" w:rsidRPr="00A91DE3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A91DE3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</w:tr>
      <w:tr w:rsidR="00A91DE3" w:rsidRPr="008D19FF" w:rsidTr="00A91DE3">
        <w:trPr>
          <w:trHeight w:val="357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77BB7" w:rsidRPr="00A77BB7" w:rsidRDefault="00A77BB7" w:rsidP="00A77BB7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ABF8F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تخصیص سالانه 500 میلیون ریال برای انجام طرح های تحقیقاتی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91DE3" w:rsidRPr="008D19FF" w:rsidTr="00A91DE3">
        <w:trPr>
          <w:trHeight w:val="339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A77BB7" w:rsidRPr="00A77BB7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77B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پاورپوینت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DD9C4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پاورپوینت تکمیل و تایید شده توسط دانشگاه</w:t>
            </w: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BB7" w:rsidRPr="008D19FF" w:rsidRDefault="00A77BB7" w:rsidP="00A77BB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D19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D75D52" w:rsidRDefault="00D75D52" w:rsidP="00A77BB7">
      <w:pPr>
        <w:bidi/>
        <w:jc w:val="center"/>
      </w:pPr>
    </w:p>
    <w:sectPr w:rsidR="00D75D52" w:rsidSect="00A77BB7">
      <w:footerReference w:type="default" r:id="rId7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2C" w:rsidRDefault="00A3412C" w:rsidP="00A77BB7">
      <w:pPr>
        <w:spacing w:after="0" w:line="240" w:lineRule="auto"/>
      </w:pPr>
      <w:r>
        <w:separator/>
      </w:r>
    </w:p>
  </w:endnote>
  <w:endnote w:type="continuationSeparator" w:id="0">
    <w:p w:rsidR="00A3412C" w:rsidRDefault="00A3412C" w:rsidP="00A7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B7" w:rsidRPr="00A77BB7" w:rsidRDefault="00A77BB7" w:rsidP="00A77BB7">
    <w:pPr>
      <w:pStyle w:val="Footer"/>
      <w:jc w:val="right"/>
      <w:rPr>
        <w:rFonts w:cs="B Nazanin"/>
        <w:b/>
        <w:bCs/>
        <w:rtl/>
      </w:rPr>
    </w:pPr>
    <w:r w:rsidRPr="00A77BB7">
      <w:rPr>
        <w:rFonts w:cs="B Nazanin" w:hint="cs"/>
        <w:b/>
        <w:bCs/>
        <w:rtl/>
      </w:rPr>
      <w:t>نام ونام خانوادگی کارشناس مسئول دانشگاه                       نام ونام خانوادگی معاون تحقیقات وفن آوری                             نام ونام خانوادگی رئیس دانشگاه</w:t>
    </w:r>
  </w:p>
  <w:p w:rsidR="00A77BB7" w:rsidRPr="00A77BB7" w:rsidRDefault="00A77BB7" w:rsidP="00A77BB7">
    <w:pPr>
      <w:pStyle w:val="Footer"/>
      <w:jc w:val="right"/>
      <w:rPr>
        <w:rFonts w:cs="B Nazanin"/>
        <w:b/>
        <w:bCs/>
        <w:rtl/>
      </w:rPr>
    </w:pPr>
  </w:p>
  <w:p w:rsidR="00A77BB7" w:rsidRDefault="00A77BB7" w:rsidP="00C26304">
    <w:pPr>
      <w:pStyle w:val="Footer"/>
      <w:jc w:val="right"/>
    </w:pPr>
    <w:r w:rsidRPr="00A77BB7">
      <w:rPr>
        <w:rFonts w:cs="B Nazanin" w:hint="cs"/>
        <w:b/>
        <w:bCs/>
        <w:rtl/>
      </w:rPr>
      <w:t xml:space="preserve">    </w:t>
    </w:r>
    <w:r>
      <w:rPr>
        <w:rFonts w:cs="B Nazanin" w:hint="cs"/>
        <w:b/>
        <w:bCs/>
        <w:rtl/>
      </w:rPr>
      <w:t xml:space="preserve">        </w:t>
    </w:r>
    <w:r w:rsidRPr="00A77BB7">
      <w:rPr>
        <w:rFonts w:cs="B Nazanin" w:hint="cs"/>
        <w:b/>
        <w:bCs/>
        <w:rtl/>
      </w:rPr>
      <w:t xml:space="preserve">         مریم سوهانکی                                   </w:t>
    </w:r>
    <w:r>
      <w:rPr>
        <w:rFonts w:cs="B Nazanin" w:hint="cs"/>
        <w:b/>
        <w:bCs/>
        <w:rtl/>
      </w:rPr>
      <w:t xml:space="preserve">           </w:t>
    </w:r>
    <w:r w:rsidRPr="00A77BB7">
      <w:rPr>
        <w:rFonts w:cs="B Nazanin" w:hint="cs"/>
        <w:b/>
        <w:bCs/>
        <w:rtl/>
      </w:rPr>
      <w:t xml:space="preserve">                      دکترافشین زرقی                                                 </w:t>
    </w:r>
    <w:r>
      <w:rPr>
        <w:rFonts w:cs="B Nazanin" w:hint="cs"/>
        <w:b/>
        <w:bCs/>
        <w:rtl/>
      </w:rPr>
      <w:t xml:space="preserve">         </w:t>
    </w:r>
    <w:r w:rsidRPr="00A77BB7">
      <w:rPr>
        <w:rFonts w:cs="B Nazanin" w:hint="cs"/>
        <w:b/>
        <w:bCs/>
        <w:rtl/>
      </w:rPr>
      <w:t xml:space="preserve">        دکترعلیرضازالی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2C" w:rsidRDefault="00A3412C" w:rsidP="00A77BB7">
      <w:pPr>
        <w:spacing w:after="0" w:line="240" w:lineRule="auto"/>
      </w:pPr>
      <w:r>
        <w:separator/>
      </w:r>
    </w:p>
  </w:footnote>
  <w:footnote w:type="continuationSeparator" w:id="0">
    <w:p w:rsidR="00A3412C" w:rsidRDefault="00A3412C" w:rsidP="00A7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B7"/>
    <w:rsid w:val="0048335E"/>
    <w:rsid w:val="004D33F4"/>
    <w:rsid w:val="008A2404"/>
    <w:rsid w:val="008C6929"/>
    <w:rsid w:val="008D19FF"/>
    <w:rsid w:val="00A3412C"/>
    <w:rsid w:val="00A77BB7"/>
    <w:rsid w:val="00A91DE3"/>
    <w:rsid w:val="00C26304"/>
    <w:rsid w:val="00D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B7"/>
  </w:style>
  <w:style w:type="paragraph" w:styleId="Footer">
    <w:name w:val="footer"/>
    <w:basedOn w:val="Normal"/>
    <w:link w:val="FooterChar"/>
    <w:uiPriority w:val="99"/>
    <w:unhideWhenUsed/>
    <w:rsid w:val="00A7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B7"/>
  </w:style>
  <w:style w:type="paragraph" w:styleId="BalloonText">
    <w:name w:val="Balloon Text"/>
    <w:basedOn w:val="Normal"/>
    <w:link w:val="BalloonTextChar"/>
    <w:uiPriority w:val="99"/>
    <w:semiHidden/>
    <w:unhideWhenUsed/>
    <w:rsid w:val="00C2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B7"/>
  </w:style>
  <w:style w:type="paragraph" w:styleId="Footer">
    <w:name w:val="footer"/>
    <w:basedOn w:val="Normal"/>
    <w:link w:val="FooterChar"/>
    <w:uiPriority w:val="99"/>
    <w:unhideWhenUsed/>
    <w:rsid w:val="00A7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B7"/>
  </w:style>
  <w:style w:type="paragraph" w:styleId="BalloonText">
    <w:name w:val="Balloon Text"/>
    <w:basedOn w:val="Normal"/>
    <w:link w:val="BalloonTextChar"/>
    <w:uiPriority w:val="99"/>
    <w:semiHidden/>
    <w:unhideWhenUsed/>
    <w:rsid w:val="00C2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 Esmaeilnia</dc:creator>
  <cp:lastModifiedBy>Nahid Esmaeilnia</cp:lastModifiedBy>
  <cp:revision>2</cp:revision>
  <cp:lastPrinted>2024-01-10T05:55:00Z</cp:lastPrinted>
  <dcterms:created xsi:type="dcterms:W3CDTF">2024-06-11T05:34:00Z</dcterms:created>
  <dcterms:modified xsi:type="dcterms:W3CDTF">2024-06-11T05:34:00Z</dcterms:modified>
</cp:coreProperties>
</file>